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9B55" w14:textId="77777777" w:rsidR="00A67C29" w:rsidRPr="00A67C29" w:rsidRDefault="00A67C29">
      <w:pPr>
        <w:rPr>
          <w:b/>
          <w:bCs/>
          <w:sz w:val="24"/>
          <w:szCs w:val="24"/>
        </w:rPr>
      </w:pPr>
      <w:r w:rsidRPr="00A67C29">
        <w:rPr>
          <w:b/>
          <w:bCs/>
          <w:sz w:val="24"/>
          <w:szCs w:val="24"/>
        </w:rPr>
        <w:t>Reactie op onderzoek KNMI</w:t>
      </w:r>
    </w:p>
    <w:p w14:paraId="518D8193" w14:textId="1CF8B0F9" w:rsidR="00EC369D" w:rsidRDefault="00757905">
      <w:r>
        <w:t>Naast onze analyse heeft onder andere het KNMI ook nog een analyse gedaan op basis van deze data. Zij kwamen op andere resultaten omdat ze andere aannames deden</w:t>
      </w:r>
      <w:r w:rsidR="00084312">
        <w:t>. Hieronder zullen we een overzicht geven van de verschillen tussen onze analyse en de analyse van het KNMI en welke aannames er gedaan worden. We zullen geen uitspraak doen over welke analyse beter is.</w:t>
      </w:r>
      <w:r>
        <w:t xml:space="preserve"> De belangrijkste verschillen in de methode waren</w:t>
      </w:r>
      <w:r w:rsidR="00084312">
        <w:t>:</w:t>
      </w:r>
    </w:p>
    <w:p w14:paraId="24F3237F" w14:textId="7220C29A" w:rsidR="00D508B0" w:rsidRDefault="00D508B0" w:rsidP="00757905">
      <w:pPr>
        <w:pStyle w:val="ListParagraph"/>
        <w:numPr>
          <w:ilvl w:val="0"/>
          <w:numId w:val="1"/>
        </w:numPr>
      </w:pPr>
      <w:r>
        <w:t>Het belangrijkste verschil is dat w</w:t>
      </w:r>
      <w:r w:rsidR="00757905">
        <w:t>ij 5 dagen terug</w:t>
      </w:r>
      <w:r>
        <w:t>rekenen</w:t>
      </w:r>
      <w:r w:rsidR="00757905">
        <w:t xml:space="preserve"> voor de invloed van de weersituaties (dus we nemen voor het effect op 5 januari 1972 van de weersituaties het gemiddelde van de invloed van de weersituaties van 1 tot en met 5 januari 1972) terwijl het KNMI alleen de weersituatie op de dag zelf meeneemt. </w:t>
      </w:r>
    </w:p>
    <w:p w14:paraId="4D64149C" w14:textId="6CAEEBED" w:rsidR="00D508B0" w:rsidRDefault="00757905" w:rsidP="00D508B0">
      <w:pPr>
        <w:pStyle w:val="ListParagraph"/>
      </w:pPr>
      <w:r>
        <w:t>De reden dat wij 5 dagen terug hebben gerekend is omdat in onze code iets als NO,G betekent dat de luchtstroom op deze dag vanuit het noordoosten naar hier loopt. Dit betekent echter niet dat de lucht die vandaag boven Nederland aanwezig is uit het noordoosten komt, omdat de lucht tijd nodig heeft om te verplaatsen. Als er hiervoor bijvoorbeeld eerst 4 dagen ZW,G was, dan werd er eerst veel lucht uit het zuidwesten aangevoerd en die komt nu dus weer terug vanuit het noordoosten</w:t>
      </w:r>
      <w:r w:rsidR="00D508B0">
        <w:t>. Wij nemen aan dat het gemiddeld genomen zo werkt en daarom rekenen we 5 dagen terug.</w:t>
      </w:r>
      <w:r>
        <w:t xml:space="preserve"> </w:t>
      </w:r>
    </w:p>
    <w:p w14:paraId="735F39E6" w14:textId="56D584CF" w:rsidR="00D508B0" w:rsidRDefault="00D508B0" w:rsidP="00D508B0">
      <w:pPr>
        <w:pStyle w:val="ListParagraph"/>
      </w:pPr>
      <w:r>
        <w:t>Als je 1 dag terug rekent, zoals het KNMI, dan neem je aan dat de invloed van de vorige dagen verwaarloosbaar was en dat je bij 1 dag een bepaalde weersituatie direct de lucht uit dat gebied krijgt.</w:t>
      </w:r>
    </w:p>
    <w:p w14:paraId="6707D98F" w14:textId="77777777" w:rsidR="00D508B0" w:rsidRDefault="00D508B0" w:rsidP="00757905">
      <w:pPr>
        <w:pStyle w:val="ListParagraph"/>
        <w:numPr>
          <w:ilvl w:val="0"/>
          <w:numId w:val="1"/>
        </w:numPr>
      </w:pPr>
      <w:r>
        <w:t>Ook wordt er in de analyse van het KNMI iets anders omgegaan met de invloed van weersituaties verdeeld over het jaar. Wij bepalen</w:t>
      </w:r>
      <w:r w:rsidR="00757905">
        <w:t xml:space="preserve"> 4 kerngetallen, namelijk de invloed midden in de winter, midden in de lente, midden in de zomer en midden in de herfst. Vervolgens interpoleren we op basis van deze 4 kerngetallen dus begin maart krijgt ongeveer half de winterinvloed en half de </w:t>
      </w:r>
      <w:proofErr w:type="spellStart"/>
      <w:r w:rsidR="00757905">
        <w:t>lenteinvloed</w:t>
      </w:r>
      <w:proofErr w:type="spellEnd"/>
      <w:r w:rsidR="00757905">
        <w:t xml:space="preserve">. Het KNMI heeft ook per seizoen een invloed, maar interpoleert die niet. Begin maart krijg je dus de </w:t>
      </w:r>
      <w:proofErr w:type="spellStart"/>
      <w:r w:rsidR="00757905">
        <w:t>lenteinvloed</w:t>
      </w:r>
      <w:proofErr w:type="spellEnd"/>
      <w:r w:rsidR="00757905">
        <w:t xml:space="preserve"> die precies hetzelfde is als eind mei. </w:t>
      </w:r>
    </w:p>
    <w:p w14:paraId="069B8D34" w14:textId="05323385" w:rsidR="00757905" w:rsidRDefault="00757905" w:rsidP="00D508B0">
      <w:pPr>
        <w:pStyle w:val="ListParagraph"/>
      </w:pPr>
      <w:r>
        <w:t xml:space="preserve">Wij hebben gekozen voor het interpoleren omdat met name voor iets als O,G het in de zomer warmer wordt en in de winter juist veel kouder. Begin maart zal het nog relatief koud worden, terwijl het eind mei juist relatief warm wordt. Dit proberen we zo goed mogelijk te benaderen door te interpoleren tussen de 4 invloeden. </w:t>
      </w:r>
      <w:r w:rsidR="00D508B0">
        <w:t>We gaan ervan uit dat de invloed van weersituaties dus ongeveer lineair varieert tussen verschillende seizoenen.</w:t>
      </w:r>
    </w:p>
    <w:p w14:paraId="5A9AA558" w14:textId="0BC8294C" w:rsidR="00D508B0" w:rsidRDefault="00D508B0" w:rsidP="00D508B0">
      <w:pPr>
        <w:pStyle w:val="ListParagraph"/>
      </w:pPr>
      <w:r>
        <w:t xml:space="preserve">Bij de analyse van het KNMI wordt ervan uitgegaan dat de invloed van een weersituatie altijd ongeveer hetzelfde is gedurende 1 seizoen. </w:t>
      </w:r>
    </w:p>
    <w:p w14:paraId="116A98E1" w14:textId="0CD660EC" w:rsidR="00757905" w:rsidRDefault="00D508B0" w:rsidP="00757905">
      <w:pPr>
        <w:pStyle w:val="ListParagraph"/>
        <w:numPr>
          <w:ilvl w:val="0"/>
          <w:numId w:val="1"/>
        </w:numPr>
      </w:pPr>
      <w:r>
        <w:t xml:space="preserve">Verder is er nog een verschil in welke weersituaties allemaal invloed krijgen. </w:t>
      </w:r>
      <w:r w:rsidR="00757905">
        <w:t xml:space="preserve">Wij kennen aan alle 24 weersituaties een verschillende invloed toe, terwijl </w:t>
      </w:r>
      <w:r>
        <w:t>in de analyse van het</w:t>
      </w:r>
      <w:r w:rsidR="00757905">
        <w:t xml:space="preserve"> KNMI </w:t>
      </w:r>
      <w:r>
        <w:t>wordt ge</w:t>
      </w:r>
      <w:r w:rsidR="00757905">
        <w:t>groepeer</w:t>
      </w:r>
      <w:r>
        <w:t>d</w:t>
      </w:r>
      <w:r w:rsidR="00757905">
        <w:t xml:space="preserve">: N,G en N,C en N,A zijn allemaal N. Op die manier krijg </w:t>
      </w:r>
      <w:r w:rsidR="00074C8B">
        <w:t>j</w:t>
      </w:r>
      <w:r w:rsidR="00757905">
        <w:t xml:space="preserve">e 8 groepen. Verder </w:t>
      </w:r>
      <w:r>
        <w:t>worden</w:t>
      </w:r>
      <w:r w:rsidR="00757905">
        <w:t xml:space="preserve"> A,H en A,L nog als aparte categorie</w:t>
      </w:r>
      <w:r>
        <w:t>ën gezien</w:t>
      </w:r>
      <w:r w:rsidR="00757905">
        <w:t xml:space="preserve"> en</w:t>
      </w:r>
      <w:r>
        <w:t xml:space="preserve"> dan krijg je dus 10 categorieën die allemaal per seizoen een andere invloed hebben.</w:t>
      </w:r>
    </w:p>
    <w:p w14:paraId="321DA456" w14:textId="45AFD086" w:rsidR="00D508B0" w:rsidRDefault="00D508B0" w:rsidP="00D508B0">
      <w:pPr>
        <w:pStyle w:val="ListParagraph"/>
      </w:pPr>
      <w:r>
        <w:t>De reden dat wij alle weersituaties aparte invloed geven is dat we ervan uitgaan dat een bocht in de stroming duidelijk invloed kan hebben op de temperatuur. Bij bijvoorbeeld O,A krijg je een bocht via het zuiden en wij nemen aan dat dat duidelijk warmer is dan O,C waarbij de bocht via het noorden loopt.</w:t>
      </w:r>
    </w:p>
    <w:p w14:paraId="0BDA9371" w14:textId="7E486E8A" w:rsidR="00D508B0" w:rsidRDefault="00D508B0" w:rsidP="00D508B0">
      <w:pPr>
        <w:pStyle w:val="ListParagraph"/>
      </w:pPr>
      <w:r>
        <w:t>Bij de analyse van het KNMI wordt ervan uitgegaan dat de bocht nauwelijks invloed heeft op de invloed van de weerssituatie en dat alleen de start van de stroming uitmaakt.</w:t>
      </w:r>
    </w:p>
    <w:p w14:paraId="5D04BA9C" w14:textId="68F53045" w:rsidR="00D508B0" w:rsidRDefault="00D508B0" w:rsidP="00757905">
      <w:pPr>
        <w:pStyle w:val="ListParagraph"/>
        <w:numPr>
          <w:ilvl w:val="0"/>
          <w:numId w:val="1"/>
        </w:numPr>
      </w:pPr>
      <w:r>
        <w:t xml:space="preserve">Als laatste zit er nog een verschil in welke extra factoren worden meegenomen. Voor onze hoofdanalyse op </w:t>
      </w:r>
      <w:proofErr w:type="spellStart"/>
      <w:r>
        <w:t>dagbasis</w:t>
      </w:r>
      <w:proofErr w:type="spellEnd"/>
      <w:r>
        <w:t xml:space="preserve"> nemen we naast de invloed van de weersituaties ook de </w:t>
      </w:r>
      <w:r>
        <w:lastRenderedPageBreak/>
        <w:t>zonnestraling, de bewolking en de windsnelheid op die dag mee. In de analyse van het KNMI worden helemaal geen extra factoren meegenomen.</w:t>
      </w:r>
    </w:p>
    <w:p w14:paraId="624E8BE3" w14:textId="35B97F26" w:rsidR="00D508B0" w:rsidRDefault="00D508B0" w:rsidP="00D508B0">
      <w:pPr>
        <w:pStyle w:val="ListParagraph"/>
      </w:pPr>
      <w:r>
        <w:t>Wij gaan ervan uit dat zonnestraling, bewolking en wind op een dag invloed heeft op de temperatuur</w:t>
      </w:r>
      <w:r w:rsidR="00084312">
        <w:t>. We nemen aan dat bij meer zon het warmer wordt (met name overdag), dat meer bewolking de nachten warmer maakt en dat meer wind ook de nachten warmer maakt.</w:t>
      </w:r>
    </w:p>
    <w:p w14:paraId="025B259E" w14:textId="6BCE99E9" w:rsidR="00084312" w:rsidRDefault="00084312" w:rsidP="00084312">
      <w:pPr>
        <w:pStyle w:val="ListParagraph"/>
      </w:pPr>
      <w:r>
        <w:t>In de analyse van het KNMI wordt aangenomen dat deze factoren geen grote extra bijdrage leveren aan de temperatuur of dat ze toch al goed worden meegenomen in de invloed van de weersituaties.</w:t>
      </w:r>
    </w:p>
    <w:p w14:paraId="6A48E757" w14:textId="61005CAF" w:rsidR="00084312" w:rsidRDefault="00084312" w:rsidP="00084312">
      <w:r>
        <w:t>Met name het eerste verschil zorgt ervoor dat de analyse van het KNMI andere resultaten geeft dan onze analyse. Daarnaast zorgt het tweede verschil ook nog ervoor dat met name in de herfst en lente de analyse van het KNMI verschil maakt met de onze, terwijl de invloed van het derde en vierde verschil niet zo groot is.</w:t>
      </w:r>
    </w:p>
    <w:p w14:paraId="14937582" w14:textId="6748C7B8" w:rsidR="000A6C50" w:rsidRDefault="000A6C50" w:rsidP="00084312">
      <w:r>
        <w:t>Ter vergelijking hebben we hieronder een grafiek van het model van KNMI vergeleken met de temperatuur en een grafiek van ons model vergeleken met de temperatuur zoals in ons artikel. Beide grafieken zijn op jaarbasis.</w:t>
      </w:r>
    </w:p>
    <w:p w14:paraId="4651F636" w14:textId="52420667" w:rsidR="000A6C50" w:rsidRDefault="000A6C50" w:rsidP="00084312">
      <w:r>
        <w:rPr>
          <w:noProof/>
        </w:rPr>
        <w:drawing>
          <wp:inline distT="0" distB="0" distL="0" distR="0" wp14:anchorId="2FAEEA3A" wp14:editId="6B947FBF">
            <wp:extent cx="5760720" cy="2405380"/>
            <wp:effectExtent l="0" t="0" r="0" b="0"/>
            <wp:docPr id="289365025" name="Afbeelding 1" descr="Afbeelding met tekst, lijn, Percee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65025" name="Afbeelding 1" descr="Afbeelding met tekst, lijn, Perceel, Lettertype&#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405380"/>
                    </a:xfrm>
                    <a:prstGeom prst="rect">
                      <a:avLst/>
                    </a:prstGeom>
                    <a:noFill/>
                    <a:ln>
                      <a:noFill/>
                    </a:ln>
                  </pic:spPr>
                </pic:pic>
              </a:graphicData>
            </a:graphic>
          </wp:inline>
        </w:drawing>
      </w:r>
    </w:p>
    <w:p w14:paraId="00457778" w14:textId="7BA13E11" w:rsidR="000A6C50" w:rsidRDefault="000A6C50" w:rsidP="00084312">
      <w:r>
        <w:rPr>
          <w:noProof/>
        </w:rPr>
        <w:drawing>
          <wp:inline distT="0" distB="0" distL="0" distR="0" wp14:anchorId="4EA43F40" wp14:editId="187B7111">
            <wp:extent cx="5760720" cy="2405380"/>
            <wp:effectExtent l="0" t="0" r="0" b="0"/>
            <wp:docPr id="32202947" name="Afbeelding 2" descr="Afbeelding met tekst, Perceel,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2947" name="Afbeelding 2" descr="Afbeelding met tekst, Perceel, lijn, diagram&#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405380"/>
                    </a:xfrm>
                    <a:prstGeom prst="rect">
                      <a:avLst/>
                    </a:prstGeom>
                    <a:noFill/>
                    <a:ln>
                      <a:noFill/>
                    </a:ln>
                  </pic:spPr>
                </pic:pic>
              </a:graphicData>
            </a:graphic>
          </wp:inline>
        </w:drawing>
      </w:r>
    </w:p>
    <w:sectPr w:rsidR="000A6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151BD"/>
    <w:multiLevelType w:val="hybridMultilevel"/>
    <w:tmpl w:val="B7EEBC0C"/>
    <w:lvl w:ilvl="0" w:tplc="609E07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619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5"/>
    <w:rsid w:val="00074C8B"/>
    <w:rsid w:val="00084312"/>
    <w:rsid w:val="000A6C50"/>
    <w:rsid w:val="005476C2"/>
    <w:rsid w:val="00757905"/>
    <w:rsid w:val="007C1F90"/>
    <w:rsid w:val="00A67C29"/>
    <w:rsid w:val="00CE06B8"/>
    <w:rsid w:val="00D508B0"/>
    <w:rsid w:val="00DB0CF4"/>
    <w:rsid w:val="00EC3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A969"/>
  <w15:chartTrackingRefBased/>
  <w15:docId w15:val="{40B9BDA1-E939-4E7F-8DA0-DD841E72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Hoogeveen, J.J.A. (Jippe)</dc:creator>
  <cp:keywords/>
  <dc:description/>
  <cp:lastModifiedBy>Hoogeveen, J.A. (Han)</cp:lastModifiedBy>
  <cp:revision>3</cp:revision>
  <dcterms:created xsi:type="dcterms:W3CDTF">2024-01-15T16:15:00Z</dcterms:created>
  <dcterms:modified xsi:type="dcterms:W3CDTF">2024-01-15T16:17:00Z</dcterms:modified>
</cp:coreProperties>
</file>